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9DA" w:rsidRDefault="006943E0" w:rsidP="00FF59DA">
      <w:pPr>
        <w:spacing w:line="240" w:lineRule="auto"/>
        <w:jc w:val="center"/>
        <w:rPr>
          <w:rFonts w:ascii="Georgia" w:hAnsi="Georgia"/>
          <w:b/>
          <w:sz w:val="36"/>
          <w:szCs w:val="36"/>
          <w:u w:val="single"/>
        </w:rPr>
      </w:pPr>
      <w:r>
        <w:rPr>
          <w:rFonts w:ascii="Georgia" w:hAnsi="Georgia"/>
          <w:b/>
          <w:noProof/>
          <w:sz w:val="36"/>
          <w:szCs w:val="36"/>
          <w:u w:val="single"/>
        </w:rPr>
        <w:drawing>
          <wp:anchor distT="0" distB="0" distL="114300" distR="114300" simplePos="0" relativeHeight="251676160" behindDoc="1" locked="0" layoutInCell="1" allowOverlap="1" wp14:anchorId="2EAF178A" wp14:editId="0E26E573">
            <wp:simplePos x="0" y="0"/>
            <wp:positionH relativeFrom="margin">
              <wp:posOffset>6341110</wp:posOffset>
            </wp:positionH>
            <wp:positionV relativeFrom="paragraph">
              <wp:posOffset>3810</wp:posOffset>
            </wp:positionV>
            <wp:extent cx="478155" cy="516255"/>
            <wp:effectExtent l="0" t="0" r="0" b="0"/>
            <wp:wrapTight wrapText="bothSides">
              <wp:wrapPolygon edited="0">
                <wp:start x="0" y="0"/>
                <wp:lineTo x="0" y="20723"/>
                <wp:lineTo x="20653" y="20723"/>
                <wp:lineTo x="2065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1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4B0D">
        <w:rPr>
          <w:rFonts w:ascii="Georgia" w:hAnsi="Georgia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776" behindDoc="1" locked="0" layoutInCell="1" allowOverlap="1" wp14:anchorId="6759C298" wp14:editId="798B367A">
            <wp:simplePos x="0" y="0"/>
            <wp:positionH relativeFrom="column">
              <wp:posOffset>23495</wp:posOffset>
            </wp:positionH>
            <wp:positionV relativeFrom="paragraph">
              <wp:posOffset>-163830</wp:posOffset>
            </wp:positionV>
            <wp:extent cx="519430" cy="561340"/>
            <wp:effectExtent l="0" t="0" r="0" b="0"/>
            <wp:wrapTight wrapText="bothSides">
              <wp:wrapPolygon edited="0">
                <wp:start x="0" y="0"/>
                <wp:lineTo x="0" y="20525"/>
                <wp:lineTo x="20597" y="20525"/>
                <wp:lineTo x="2059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80E" w:rsidRPr="00FF59DA">
        <w:rPr>
          <w:rFonts w:ascii="Georgia" w:hAnsi="Georgia"/>
          <w:b/>
          <w:sz w:val="36"/>
          <w:szCs w:val="36"/>
          <w:u w:val="single"/>
        </w:rPr>
        <w:t>Quick Facts about NM GRADS</w:t>
      </w:r>
      <w:r w:rsidR="00E7397C" w:rsidRPr="00FF59DA">
        <w:rPr>
          <w:rFonts w:ascii="Georgia" w:hAnsi="Georgia"/>
          <w:b/>
          <w:sz w:val="36"/>
          <w:szCs w:val="36"/>
          <w:u w:val="single"/>
        </w:rPr>
        <w:t xml:space="preserve"> </w:t>
      </w:r>
    </w:p>
    <w:p w:rsidR="00FF59DA" w:rsidRPr="00F85ED1" w:rsidRDefault="00FF59DA" w:rsidP="00D639B4">
      <w:pPr>
        <w:pStyle w:val="NoSpacing"/>
        <w:jc w:val="center"/>
        <w:rPr>
          <w:sz w:val="16"/>
          <w:szCs w:val="16"/>
        </w:rPr>
      </w:pPr>
    </w:p>
    <w:p w:rsidR="0088301A" w:rsidRDefault="002E5D84" w:rsidP="00972BD4">
      <w:pPr>
        <w:jc w:val="both"/>
      </w:pPr>
      <w:r>
        <w:t>Since its inception i</w:t>
      </w:r>
      <w:r w:rsidR="00972BD4" w:rsidRPr="0088301A">
        <w:t xml:space="preserve">n 1989, </w:t>
      </w:r>
      <w:r>
        <w:t xml:space="preserve">New Mexico </w:t>
      </w:r>
      <w:r w:rsidRPr="0088301A">
        <w:rPr>
          <w:u w:val="single"/>
        </w:rPr>
        <w:t>G</w:t>
      </w:r>
      <w:r w:rsidRPr="0088301A">
        <w:t xml:space="preserve">raduation, </w:t>
      </w:r>
      <w:r w:rsidRPr="0088301A">
        <w:rPr>
          <w:u w:val="single"/>
        </w:rPr>
        <w:t>R</w:t>
      </w:r>
      <w:r w:rsidRPr="0088301A">
        <w:t xml:space="preserve">eality, </w:t>
      </w:r>
      <w:r w:rsidRPr="0088301A">
        <w:rPr>
          <w:u w:val="single"/>
        </w:rPr>
        <w:t>A</w:t>
      </w:r>
      <w:r w:rsidRPr="0088301A">
        <w:t xml:space="preserve">nd </w:t>
      </w:r>
      <w:r w:rsidRPr="0088301A">
        <w:rPr>
          <w:u w:val="single"/>
        </w:rPr>
        <w:t>D</w:t>
      </w:r>
      <w:r w:rsidRPr="0088301A">
        <w:t xml:space="preserve">ual-role </w:t>
      </w:r>
      <w:r w:rsidRPr="0088301A">
        <w:rPr>
          <w:u w:val="single"/>
        </w:rPr>
        <w:t>S</w:t>
      </w:r>
      <w:r w:rsidRPr="0088301A">
        <w:t>kills</w:t>
      </w:r>
      <w:r>
        <w:t xml:space="preserve"> (GRADS) </w:t>
      </w:r>
      <w:r w:rsidR="00972BD4" w:rsidRPr="0088301A">
        <w:t>instructio</w:t>
      </w:r>
      <w:r>
        <w:t xml:space="preserve">nal program has impacted the educational and financial success and family health of </w:t>
      </w:r>
      <w:r w:rsidR="00577331">
        <w:t>expectant</w:t>
      </w:r>
      <w:r>
        <w:t xml:space="preserve"> and parenting teens of New Mexico.</w:t>
      </w:r>
      <w:r w:rsidR="00972BD4" w:rsidRPr="0088301A">
        <w:t xml:space="preserve"> The primary focus of </w:t>
      </w:r>
      <w:r w:rsidR="004F21B3">
        <w:t xml:space="preserve">NM GRADS is to provide </w:t>
      </w:r>
      <w:r w:rsidR="009142EB">
        <w:t>in-</w:t>
      </w:r>
      <w:r>
        <w:t>school programs that address</w:t>
      </w:r>
      <w:r w:rsidR="00972BD4" w:rsidRPr="0088301A">
        <w:t xml:space="preserve"> the needs of teenage families</w:t>
      </w:r>
      <w:r w:rsidR="0088301A" w:rsidRPr="0088301A">
        <w:t xml:space="preserve"> (which helps school</w:t>
      </w:r>
      <w:r>
        <w:t>s</w:t>
      </w:r>
      <w:r w:rsidR="0088301A" w:rsidRPr="0088301A">
        <w:t xml:space="preserve"> comply with Title IX Educational Amendment Act of 1972)</w:t>
      </w:r>
      <w:r w:rsidR="00972BD4" w:rsidRPr="0088301A">
        <w:t xml:space="preserve">. </w:t>
      </w:r>
      <w:r w:rsidR="0088301A" w:rsidRPr="0088301A">
        <w:t>NM GRAD</w:t>
      </w:r>
      <w:r>
        <w:t xml:space="preserve">S is vital in </w:t>
      </w:r>
      <w:r w:rsidR="00BB398E">
        <w:t>keep</w:t>
      </w:r>
      <w:r>
        <w:t>ing</w:t>
      </w:r>
      <w:r w:rsidR="00BB398E">
        <w:t xml:space="preserve"> teen parents </w:t>
      </w:r>
      <w:r>
        <w:t>in school, promoting the neonatal and teen parent health, preparing teens t</w:t>
      </w:r>
      <w:r w:rsidR="00FC508D">
        <w:t xml:space="preserve">o be </w:t>
      </w:r>
      <w:r w:rsidR="00FC508D" w:rsidRPr="00FC508D">
        <w:t>financially independent</w:t>
      </w:r>
      <w:r w:rsidR="00FE2BF4" w:rsidRPr="00FC508D">
        <w:t>,</w:t>
      </w:r>
      <w:r w:rsidR="00FC508D" w:rsidRPr="00FC508D">
        <w:t xml:space="preserve"> </w:t>
      </w:r>
      <w:r w:rsidR="00FE2BF4" w:rsidRPr="00FC508D">
        <w:t>preventing repeat pregnancies and supporting school-age ready children of teen parents.</w:t>
      </w:r>
    </w:p>
    <w:p w:rsidR="00CE4086" w:rsidRDefault="00972BD4" w:rsidP="00CE4086">
      <w:pPr>
        <w:jc w:val="both"/>
      </w:pPr>
      <w:r w:rsidRPr="0088301A">
        <w:t>NM GRADS is funded by the NM Legislature</w:t>
      </w:r>
      <w:r w:rsidR="007269E2">
        <w:t xml:space="preserve"> </w:t>
      </w:r>
      <w:r w:rsidR="006943E0">
        <w:t xml:space="preserve">and is </w:t>
      </w:r>
      <w:r w:rsidR="007269E2">
        <w:t>administered</w:t>
      </w:r>
      <w:r w:rsidRPr="0088301A">
        <w:t xml:space="preserve"> and overseen by the </w:t>
      </w:r>
      <w:r w:rsidR="00FC508D">
        <w:t xml:space="preserve">NM Public Education Department. </w:t>
      </w:r>
      <w:r w:rsidR="0088301A" w:rsidRPr="0088301A">
        <w:t xml:space="preserve">NM GRADS </w:t>
      </w:r>
      <w:r w:rsidR="009142EB">
        <w:t>has experienced significant fundi</w:t>
      </w:r>
      <w:r w:rsidR="004E5F35">
        <w:t xml:space="preserve">ng reductions over the last </w:t>
      </w:r>
      <w:r w:rsidR="00A64AB7">
        <w:t>several</w:t>
      </w:r>
      <w:r w:rsidR="009142EB">
        <w:t xml:space="preserve"> years</w:t>
      </w:r>
      <w:r w:rsidR="009142EB" w:rsidRPr="00FC508D">
        <w:t>,</w:t>
      </w:r>
      <w:r w:rsidR="00FE2BF4" w:rsidRPr="00FC508D">
        <w:t xml:space="preserve"> however</w:t>
      </w:r>
      <w:r w:rsidR="009142EB" w:rsidRPr="00FC508D">
        <w:t xml:space="preserve"> we</w:t>
      </w:r>
      <w:r w:rsidR="009142EB">
        <w:t xml:space="preserve"> continue to reach hundreds of t</w:t>
      </w:r>
      <w:r w:rsidR="002E5D84">
        <w:t>eens and their families, having</w:t>
      </w:r>
      <w:r w:rsidR="009142EB">
        <w:t xml:space="preserve"> significant impact on the teens’ graduation rate, repeat pregnancies and neonatal h</w:t>
      </w:r>
      <w:r w:rsidR="00CE4086">
        <w:t>ealth.</w:t>
      </w:r>
    </w:p>
    <w:p w:rsidR="00CE4086" w:rsidRDefault="00900D95" w:rsidP="00CE4086">
      <w:pPr>
        <w:spacing w:line="240" w:lineRule="auto"/>
        <w:jc w:val="center"/>
        <w:rPr>
          <w:b/>
          <w:sz w:val="28"/>
          <w:szCs w:val="28"/>
        </w:rPr>
      </w:pPr>
      <w:r w:rsidRPr="00B5515D">
        <w:rPr>
          <w:b/>
          <w:sz w:val="28"/>
          <w:szCs w:val="28"/>
        </w:rPr>
        <w:t>Positive Impacts of NM GRADS</w:t>
      </w:r>
      <w:r w:rsidR="00CE4086">
        <w:rPr>
          <w:b/>
          <w:sz w:val="28"/>
          <w:szCs w:val="28"/>
        </w:rPr>
        <w:t xml:space="preserve"> in the </w:t>
      </w:r>
      <w:r w:rsidR="00C67AA9">
        <w:rPr>
          <w:b/>
          <w:sz w:val="28"/>
          <w:szCs w:val="28"/>
        </w:rPr>
        <w:t>2021-22</w:t>
      </w:r>
      <w:r w:rsidR="00CE4086">
        <w:rPr>
          <w:b/>
          <w:sz w:val="28"/>
          <w:szCs w:val="28"/>
        </w:rPr>
        <w:t xml:space="preserve"> School Y</w:t>
      </w:r>
      <w:r w:rsidR="00CE4086" w:rsidRPr="00B5515D">
        <w:rPr>
          <w:b/>
          <w:sz w:val="28"/>
          <w:szCs w:val="28"/>
        </w:rPr>
        <w:t>ear</w:t>
      </w:r>
    </w:p>
    <w:p w:rsidR="009142EB" w:rsidRPr="00756DF0" w:rsidRDefault="009142EB" w:rsidP="00CE4086">
      <w:pPr>
        <w:spacing w:line="240" w:lineRule="auto"/>
        <w:jc w:val="center"/>
        <w:rPr>
          <w:sz w:val="16"/>
          <w:szCs w:val="16"/>
        </w:rPr>
      </w:pPr>
      <w:r w:rsidRPr="00CE4086">
        <w:t>(</w:t>
      </w:r>
      <w:r w:rsidR="00CE4086">
        <w:t xml:space="preserve">impacting </w:t>
      </w:r>
      <w:r w:rsidR="00C67AA9">
        <w:t>300</w:t>
      </w:r>
      <w:r w:rsidRPr="00CE4086">
        <w:t xml:space="preserve"> teen parents, both male and female)</w:t>
      </w:r>
    </w:p>
    <w:p w:rsidR="007D6D9C" w:rsidRPr="00407341" w:rsidRDefault="007D6D9C" w:rsidP="007D6D9C">
      <w:pPr>
        <w:spacing w:after="0" w:line="240" w:lineRule="auto"/>
        <w:rPr>
          <w:b/>
        </w:rPr>
      </w:pPr>
      <w:r>
        <w:rPr>
          <w:b/>
        </w:rPr>
        <w:t xml:space="preserve">      </w:t>
      </w:r>
      <w:r w:rsidRPr="00407341">
        <w:rPr>
          <w:b/>
        </w:rPr>
        <w:t>Graduation Rate</w:t>
      </w:r>
      <w:r>
        <w:rPr>
          <w:b/>
        </w:rPr>
        <w:t xml:space="preserve"> </w:t>
      </w:r>
      <w:r w:rsidR="001F3540">
        <w:rPr>
          <w:b/>
        </w:rPr>
        <w:t>for</w:t>
      </w:r>
      <w:r>
        <w:rPr>
          <w:b/>
        </w:rPr>
        <w:t xml:space="preserve"> Teen </w:t>
      </w:r>
      <w:r w:rsidR="00200316">
        <w:rPr>
          <w:b/>
        </w:rPr>
        <w:t>Mothers</w:t>
      </w:r>
      <w:r w:rsidRPr="00797F8F">
        <w:rPr>
          <w:sz w:val="16"/>
          <w:szCs w:val="16"/>
          <w:u w:val="single"/>
          <w:vertAlign w:val="superscript"/>
        </w:rPr>
        <w:t>1</w:t>
      </w:r>
      <w:r>
        <w:rPr>
          <w:b/>
        </w:rPr>
        <w:tab/>
        <w:t xml:space="preserve">         </w:t>
      </w:r>
      <w:r w:rsidR="00CD7D6A">
        <w:rPr>
          <w:b/>
        </w:rPr>
        <w:t xml:space="preserve">      </w:t>
      </w:r>
      <w:r>
        <w:rPr>
          <w:b/>
        </w:rPr>
        <w:t xml:space="preserve">Repeat </w:t>
      </w:r>
      <w:r w:rsidR="00CD7D6A">
        <w:rPr>
          <w:b/>
        </w:rPr>
        <w:t>Births</w:t>
      </w:r>
      <w:r>
        <w:rPr>
          <w:b/>
        </w:rPr>
        <w:t xml:space="preserve"> for Teen Parents</w:t>
      </w:r>
      <w:r>
        <w:rPr>
          <w:sz w:val="16"/>
          <w:szCs w:val="16"/>
          <w:u w:val="single"/>
          <w:vertAlign w:val="superscript"/>
        </w:rPr>
        <w:t>2</w:t>
      </w:r>
    </w:p>
    <w:p w:rsidR="007D6D9C" w:rsidRDefault="007D6D9C" w:rsidP="007D6D9C">
      <w:pPr>
        <w:spacing w:after="0" w:line="240" w:lineRule="auto"/>
      </w:pPr>
    </w:p>
    <w:p w:rsidR="007D6D9C" w:rsidRDefault="000008CA" w:rsidP="007D6D9C">
      <w:pPr>
        <w:spacing w:after="0" w:line="240" w:lineRule="auto"/>
      </w:pPr>
      <w:r w:rsidRPr="000008CA">
        <w:drawing>
          <wp:inline distT="0" distB="0" distL="0" distR="0">
            <wp:extent cx="2956876" cy="18192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276" cy="184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08CA">
        <w:drawing>
          <wp:anchor distT="0" distB="0" distL="114300" distR="114300" simplePos="0" relativeHeight="251686400" behindDoc="1" locked="0" layoutInCell="1" allowOverlap="1" wp14:anchorId="1200DB82" wp14:editId="45F1B6A9">
            <wp:simplePos x="0" y="0"/>
            <wp:positionH relativeFrom="column">
              <wp:posOffset>266700</wp:posOffset>
            </wp:positionH>
            <wp:positionV relativeFrom="paragraph">
              <wp:posOffset>13335</wp:posOffset>
            </wp:positionV>
            <wp:extent cx="2958465" cy="1809750"/>
            <wp:effectExtent l="0" t="0" r="0" b="0"/>
            <wp:wrapTight wrapText="bothSides">
              <wp:wrapPolygon edited="0">
                <wp:start x="0" y="0"/>
                <wp:lineTo x="0" y="21373"/>
                <wp:lineTo x="21419" y="21373"/>
                <wp:lineTo x="2141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846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D9C" w:rsidRDefault="007D6D9C" w:rsidP="007D6D9C">
      <w:pPr>
        <w:spacing w:after="0" w:line="240" w:lineRule="auto"/>
      </w:pPr>
    </w:p>
    <w:p w:rsidR="006864ED" w:rsidRDefault="006864ED" w:rsidP="007D6D9C">
      <w:pPr>
        <w:spacing w:after="0" w:line="240" w:lineRule="auto"/>
        <w:rPr>
          <w:sz w:val="16"/>
          <w:szCs w:val="16"/>
        </w:rPr>
      </w:pPr>
    </w:p>
    <w:p w:rsidR="007D6D9C" w:rsidRPr="00407341" w:rsidRDefault="007D6D9C" w:rsidP="00804100">
      <w:pPr>
        <w:spacing w:after="0" w:line="240" w:lineRule="auto"/>
        <w:jc w:val="center"/>
        <w:rPr>
          <w:b/>
        </w:rPr>
      </w:pPr>
      <w:r w:rsidRPr="00407341">
        <w:rPr>
          <w:b/>
        </w:rPr>
        <w:t>Low Birth Weight Babies</w:t>
      </w:r>
      <w:r w:rsidRPr="00797F8F">
        <w:rPr>
          <w:u w:val="single"/>
          <w:vertAlign w:val="superscript"/>
        </w:rPr>
        <w:t>2</w:t>
      </w:r>
    </w:p>
    <w:p w:rsidR="007D6D9C" w:rsidRDefault="007D6D9C" w:rsidP="007D6D9C">
      <w:pPr>
        <w:spacing w:after="0" w:line="240" w:lineRule="auto"/>
        <w:ind w:left="720"/>
      </w:pPr>
    </w:p>
    <w:p w:rsidR="007D6D9C" w:rsidRDefault="000008CA" w:rsidP="007D6D9C">
      <w:pPr>
        <w:spacing w:after="0" w:line="240" w:lineRule="auto"/>
      </w:pPr>
      <w:r w:rsidRPr="000008CA">
        <w:drawing>
          <wp:anchor distT="0" distB="0" distL="114300" distR="114300" simplePos="0" relativeHeight="251687424" behindDoc="1" locked="0" layoutInCell="1" allowOverlap="1" wp14:anchorId="46C62311" wp14:editId="3A3C0C88">
            <wp:simplePos x="0" y="0"/>
            <wp:positionH relativeFrom="margin">
              <wp:posOffset>1762125</wp:posOffset>
            </wp:positionH>
            <wp:positionV relativeFrom="paragraph">
              <wp:posOffset>66040</wp:posOffset>
            </wp:positionV>
            <wp:extent cx="3162300" cy="1938020"/>
            <wp:effectExtent l="0" t="0" r="0" b="5080"/>
            <wp:wrapTight wrapText="bothSides">
              <wp:wrapPolygon edited="0">
                <wp:start x="0" y="0"/>
                <wp:lineTo x="0" y="21444"/>
                <wp:lineTo x="21470" y="21444"/>
                <wp:lineTo x="2147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D9C" w:rsidRDefault="007D6D9C" w:rsidP="007D6D9C">
      <w:pPr>
        <w:spacing w:after="0" w:line="240" w:lineRule="auto"/>
      </w:pPr>
    </w:p>
    <w:p w:rsidR="007D6D9C" w:rsidRDefault="007D6D9C" w:rsidP="007D6D9C">
      <w:pPr>
        <w:spacing w:after="0" w:line="240" w:lineRule="auto"/>
      </w:pPr>
    </w:p>
    <w:p w:rsidR="007D6D9C" w:rsidRDefault="007D6D9C" w:rsidP="007D6D9C">
      <w:pPr>
        <w:spacing w:after="0" w:line="240" w:lineRule="auto"/>
      </w:pPr>
    </w:p>
    <w:p w:rsidR="007D6D9C" w:rsidRDefault="007D6D9C" w:rsidP="007D6D9C">
      <w:pPr>
        <w:spacing w:after="0" w:line="240" w:lineRule="auto"/>
      </w:pPr>
    </w:p>
    <w:p w:rsidR="00756DF0" w:rsidRDefault="00756DF0" w:rsidP="007D6D9C">
      <w:pPr>
        <w:spacing w:after="0" w:line="240" w:lineRule="auto"/>
      </w:pPr>
    </w:p>
    <w:p w:rsidR="00530E71" w:rsidRDefault="00530E71" w:rsidP="007D6D9C">
      <w:pPr>
        <w:spacing w:after="0" w:line="240" w:lineRule="auto"/>
      </w:pPr>
    </w:p>
    <w:p w:rsidR="00530E71" w:rsidRDefault="00530E71" w:rsidP="00756DF0">
      <w:pPr>
        <w:pStyle w:val="NoSpacing"/>
        <w:rPr>
          <w:sz w:val="16"/>
          <w:szCs w:val="16"/>
          <w:u w:val="single"/>
          <w:vertAlign w:val="superscript"/>
        </w:rPr>
      </w:pPr>
    </w:p>
    <w:p w:rsidR="00530E71" w:rsidRDefault="00530E71" w:rsidP="00756DF0">
      <w:pPr>
        <w:pStyle w:val="NoSpacing"/>
        <w:rPr>
          <w:sz w:val="16"/>
          <w:szCs w:val="16"/>
          <w:u w:val="single"/>
          <w:vertAlign w:val="superscript"/>
        </w:rPr>
      </w:pPr>
    </w:p>
    <w:p w:rsidR="00530E71" w:rsidRDefault="00530E71" w:rsidP="00756DF0">
      <w:pPr>
        <w:pStyle w:val="NoSpacing"/>
        <w:rPr>
          <w:sz w:val="16"/>
          <w:szCs w:val="16"/>
          <w:u w:val="single"/>
          <w:vertAlign w:val="superscript"/>
        </w:rPr>
      </w:pPr>
    </w:p>
    <w:p w:rsidR="0040560E" w:rsidRDefault="0040560E" w:rsidP="00756DF0">
      <w:pPr>
        <w:pStyle w:val="NoSpacing"/>
        <w:rPr>
          <w:sz w:val="16"/>
          <w:szCs w:val="16"/>
          <w:u w:val="single"/>
          <w:vertAlign w:val="superscript"/>
        </w:rPr>
      </w:pPr>
    </w:p>
    <w:p w:rsidR="0035303C" w:rsidRDefault="0035303C" w:rsidP="00756DF0">
      <w:pPr>
        <w:pStyle w:val="NoSpacing"/>
        <w:rPr>
          <w:sz w:val="16"/>
          <w:szCs w:val="16"/>
          <w:u w:val="single"/>
          <w:vertAlign w:val="superscript"/>
        </w:rPr>
      </w:pPr>
    </w:p>
    <w:p w:rsidR="00804100" w:rsidRDefault="00804100" w:rsidP="00756DF0">
      <w:pPr>
        <w:pStyle w:val="NoSpacing"/>
        <w:rPr>
          <w:sz w:val="16"/>
          <w:szCs w:val="16"/>
          <w:u w:val="single"/>
          <w:vertAlign w:val="superscript"/>
        </w:rPr>
      </w:pPr>
    </w:p>
    <w:p w:rsidR="00804100" w:rsidRDefault="00804100" w:rsidP="00756DF0">
      <w:pPr>
        <w:pStyle w:val="NoSpacing"/>
        <w:rPr>
          <w:sz w:val="16"/>
          <w:szCs w:val="16"/>
          <w:u w:val="single"/>
          <w:vertAlign w:val="superscript"/>
        </w:rPr>
      </w:pPr>
      <w:bookmarkStart w:id="0" w:name="_GoBack"/>
      <w:bookmarkEnd w:id="0"/>
    </w:p>
    <w:p w:rsidR="00CE4086" w:rsidRPr="00CE4086" w:rsidRDefault="007D6D9C" w:rsidP="007269E2">
      <w:pPr>
        <w:pStyle w:val="NoSpacing"/>
        <w:rPr>
          <w:sz w:val="16"/>
          <w:szCs w:val="16"/>
        </w:rPr>
      </w:pPr>
      <w:r w:rsidRPr="00797F8F">
        <w:rPr>
          <w:sz w:val="16"/>
          <w:szCs w:val="16"/>
          <w:u w:val="single"/>
          <w:vertAlign w:val="superscript"/>
        </w:rPr>
        <w:lastRenderedPageBreak/>
        <w:t>1</w:t>
      </w:r>
      <w:r w:rsidR="00200316">
        <w:rPr>
          <w:sz w:val="16"/>
          <w:szCs w:val="16"/>
        </w:rPr>
        <w:t>. Child Trends</w:t>
      </w:r>
      <w:r w:rsidR="00EF7747">
        <w:rPr>
          <w:sz w:val="16"/>
          <w:szCs w:val="16"/>
        </w:rPr>
        <w:t xml:space="preserve"> (2018)</w:t>
      </w:r>
      <w:r w:rsidRPr="00797F8F">
        <w:rPr>
          <w:sz w:val="16"/>
          <w:szCs w:val="16"/>
        </w:rPr>
        <w:t xml:space="preserve">, </w:t>
      </w:r>
      <w:r w:rsidRPr="00797F8F">
        <w:rPr>
          <w:sz w:val="16"/>
          <w:szCs w:val="16"/>
          <w:u w:val="single"/>
          <w:vertAlign w:val="superscript"/>
        </w:rPr>
        <w:t>2</w:t>
      </w:r>
      <w:r w:rsidRPr="00797F8F">
        <w:rPr>
          <w:sz w:val="16"/>
          <w:szCs w:val="16"/>
        </w:rPr>
        <w:t xml:space="preserve"> Kids Count 20</w:t>
      </w:r>
      <w:r w:rsidR="00D83017">
        <w:rPr>
          <w:sz w:val="16"/>
          <w:szCs w:val="16"/>
        </w:rPr>
        <w:t>20</w:t>
      </w:r>
      <w:r w:rsidR="007269E2">
        <w:rPr>
          <w:sz w:val="16"/>
          <w:szCs w:val="16"/>
        </w:rPr>
        <w:t xml:space="preserve">         </w:t>
      </w:r>
      <w:proofErr w:type="gramStart"/>
      <w:r w:rsidR="007269E2">
        <w:rPr>
          <w:sz w:val="16"/>
          <w:szCs w:val="16"/>
        </w:rPr>
        <w:t xml:space="preserve">   </w:t>
      </w:r>
      <w:r w:rsidR="000D7308" w:rsidRPr="00CE4086">
        <w:rPr>
          <w:sz w:val="20"/>
          <w:szCs w:val="20"/>
        </w:rPr>
        <w:t>(</w:t>
      </w:r>
      <w:proofErr w:type="gramEnd"/>
      <w:r w:rsidR="000D7308" w:rsidRPr="00CE4086">
        <w:rPr>
          <w:sz w:val="20"/>
          <w:szCs w:val="20"/>
        </w:rPr>
        <w:t>Please turn over for additional facts)</w:t>
      </w:r>
    </w:p>
    <w:p w:rsidR="000D7308" w:rsidRDefault="000D7308" w:rsidP="000D7308">
      <w:pPr>
        <w:spacing w:after="0" w:line="240" w:lineRule="auto"/>
        <w:jc w:val="center"/>
      </w:pPr>
    </w:p>
    <w:p w:rsidR="009B1C9D" w:rsidRPr="00DC7F03" w:rsidRDefault="009B1C9D" w:rsidP="009B1C9D">
      <w:pPr>
        <w:spacing w:after="0" w:line="240" w:lineRule="auto"/>
        <w:ind w:left="720"/>
        <w:rPr>
          <w:sz w:val="16"/>
          <w:szCs w:val="16"/>
        </w:rPr>
      </w:pPr>
    </w:p>
    <w:p w:rsidR="000D7308" w:rsidRPr="001B5461" w:rsidRDefault="000D7308" w:rsidP="000D7308">
      <w:pPr>
        <w:numPr>
          <w:ilvl w:val="0"/>
          <w:numId w:val="2"/>
        </w:numPr>
        <w:spacing w:line="240" w:lineRule="auto"/>
        <w:ind w:left="720"/>
        <w:rPr>
          <w:b/>
        </w:rPr>
      </w:pPr>
      <w:r>
        <w:t xml:space="preserve">NM GRADS is a teen parenting </w:t>
      </w:r>
      <w:r w:rsidRPr="009B280E">
        <w:t xml:space="preserve">program </w:t>
      </w:r>
      <w:r>
        <w:t xml:space="preserve">for elective credit </w:t>
      </w:r>
      <w:r w:rsidRPr="009B280E">
        <w:t>in</w:t>
      </w:r>
      <w:r w:rsidR="00CE4086">
        <w:t xml:space="preserve"> public, charter and</w:t>
      </w:r>
      <w:r>
        <w:t xml:space="preserve"> alternative school settings which utilizes </w:t>
      </w:r>
      <w:r w:rsidRPr="009B280E">
        <w:t xml:space="preserve">certified </w:t>
      </w:r>
      <w:r>
        <w:t>teaching professionals</w:t>
      </w:r>
      <w:r w:rsidR="00CE4086">
        <w:t xml:space="preserve"> to present the curriculum</w:t>
      </w:r>
      <w:r>
        <w:t xml:space="preserve">. </w:t>
      </w:r>
    </w:p>
    <w:p w:rsidR="000D7308" w:rsidRDefault="000D7308" w:rsidP="000D7308">
      <w:pPr>
        <w:numPr>
          <w:ilvl w:val="0"/>
          <w:numId w:val="2"/>
        </w:numPr>
        <w:spacing w:line="240" w:lineRule="auto"/>
        <w:ind w:left="720"/>
      </w:pPr>
      <w:r>
        <w:t>NM GRADS helps its students learn how to balance work and family roles.</w:t>
      </w:r>
    </w:p>
    <w:p w:rsidR="000D7308" w:rsidRDefault="000D7308" w:rsidP="000D7308">
      <w:pPr>
        <w:numPr>
          <w:ilvl w:val="0"/>
          <w:numId w:val="2"/>
        </w:numPr>
        <w:spacing w:line="240" w:lineRule="auto"/>
        <w:ind w:left="720"/>
      </w:pPr>
      <w:r>
        <w:t>NM GRADS helps prepare its</w:t>
      </w:r>
      <w:r w:rsidR="00CE4086">
        <w:t xml:space="preserve"> students for work and careers to gain economic independence</w:t>
      </w:r>
      <w:r>
        <w:t>.</w:t>
      </w:r>
    </w:p>
    <w:p w:rsidR="000D7308" w:rsidRDefault="000D7308" w:rsidP="000D7308">
      <w:pPr>
        <w:numPr>
          <w:ilvl w:val="0"/>
          <w:numId w:val="2"/>
        </w:numPr>
        <w:spacing w:line="240" w:lineRule="auto"/>
        <w:ind w:left="720"/>
      </w:pPr>
      <w:r>
        <w:t>NM GRADS focuses on recruiting and retaining school age dropouts.</w:t>
      </w:r>
    </w:p>
    <w:p w:rsidR="000D7308" w:rsidRDefault="000D7308" w:rsidP="000D7308">
      <w:pPr>
        <w:numPr>
          <w:ilvl w:val="0"/>
          <w:numId w:val="2"/>
        </w:numPr>
        <w:spacing w:line="240" w:lineRule="auto"/>
        <w:ind w:left="720"/>
      </w:pPr>
      <w:r>
        <w:t xml:space="preserve">NM GRADS </w:t>
      </w:r>
      <w:r w:rsidRPr="009B280E">
        <w:t xml:space="preserve">provides </w:t>
      </w:r>
      <w:r>
        <w:t xml:space="preserve">partial </w:t>
      </w:r>
      <w:r w:rsidRPr="009B280E">
        <w:t>funding for on</w:t>
      </w:r>
      <w:r>
        <w:t>-</w:t>
      </w:r>
      <w:r w:rsidR="00CE4086">
        <w:t>site child development centers.  This removes</w:t>
      </w:r>
      <w:r w:rsidRPr="009B280E">
        <w:t xml:space="preserve"> a </w:t>
      </w:r>
      <w:r w:rsidRPr="00CE4086">
        <w:rPr>
          <w:i/>
        </w:rPr>
        <w:t xml:space="preserve">huge </w:t>
      </w:r>
      <w:r w:rsidRPr="009B280E">
        <w:t>barrier f</w:t>
      </w:r>
      <w:r>
        <w:t xml:space="preserve">or the teen parents </w:t>
      </w:r>
      <w:r w:rsidR="00BC1086">
        <w:t>that results in better</w:t>
      </w:r>
      <w:r w:rsidR="00CE4086">
        <w:t xml:space="preserve"> school attendance, thus increasing</w:t>
      </w:r>
      <w:r>
        <w:t xml:space="preserve"> </w:t>
      </w:r>
      <w:r w:rsidR="00CE4086">
        <w:t xml:space="preserve">graduation rates, </w:t>
      </w:r>
      <w:r w:rsidR="00CE4086" w:rsidRPr="00FC508D">
        <w:t>and allows the teens to be near their child for s</w:t>
      </w:r>
      <w:r w:rsidR="00FE2BF4" w:rsidRPr="00FC508D">
        <w:t>upervised parenting instruction and the development of healthy secure relationships.</w:t>
      </w:r>
    </w:p>
    <w:p w:rsidR="000D7308" w:rsidRDefault="000D7308" w:rsidP="000D7308">
      <w:pPr>
        <w:numPr>
          <w:ilvl w:val="0"/>
          <w:numId w:val="2"/>
        </w:numPr>
        <w:spacing w:line="240" w:lineRule="auto"/>
        <w:ind w:left="720"/>
      </w:pPr>
      <w:r>
        <w:t xml:space="preserve">NM </w:t>
      </w:r>
      <w:r w:rsidRPr="009B280E">
        <w:t xml:space="preserve">GRADS </w:t>
      </w:r>
      <w:r>
        <w:t>focuses on healthy choices for teens and their children which include:</w:t>
      </w:r>
    </w:p>
    <w:p w:rsidR="000D7308" w:rsidRDefault="000D7308" w:rsidP="000D7308">
      <w:pPr>
        <w:numPr>
          <w:ilvl w:val="1"/>
          <w:numId w:val="3"/>
        </w:numPr>
        <w:spacing w:after="0" w:line="240" w:lineRule="auto"/>
        <w:ind w:left="1440"/>
      </w:pPr>
      <w:r>
        <w:t xml:space="preserve">delaying second pregnancies (GRADS curriculum includes approved comprehensive sex education information), </w:t>
      </w:r>
    </w:p>
    <w:p w:rsidR="00CE4086" w:rsidRDefault="000D7308" w:rsidP="000D7308">
      <w:pPr>
        <w:numPr>
          <w:ilvl w:val="1"/>
          <w:numId w:val="3"/>
        </w:numPr>
        <w:spacing w:after="0" w:line="240" w:lineRule="auto"/>
        <w:ind w:left="1440"/>
      </w:pPr>
      <w:r>
        <w:t>en</w:t>
      </w:r>
      <w:r w:rsidR="00CE4086">
        <w:t>couraging prenatal/</w:t>
      </w:r>
      <w:r>
        <w:t>maternal care to</w:t>
      </w:r>
      <w:r w:rsidR="00CE4086">
        <w:t xml:space="preserve"> avoid low birth weight babies,</w:t>
      </w:r>
    </w:p>
    <w:p w:rsidR="000D7308" w:rsidRDefault="000D7308" w:rsidP="000D7308">
      <w:pPr>
        <w:numPr>
          <w:ilvl w:val="1"/>
          <w:numId w:val="3"/>
        </w:numPr>
        <w:spacing w:after="0" w:line="240" w:lineRule="auto"/>
        <w:ind w:left="1440"/>
      </w:pPr>
      <w:r>
        <w:t>promoting safe and healthy family relationships.</w:t>
      </w:r>
    </w:p>
    <w:p w:rsidR="000D7308" w:rsidRDefault="000D7308" w:rsidP="000D7308">
      <w:pPr>
        <w:spacing w:after="0" w:line="240" w:lineRule="auto"/>
        <w:ind w:left="1440"/>
      </w:pPr>
    </w:p>
    <w:p w:rsidR="000D7308" w:rsidRDefault="00912747" w:rsidP="000D7308">
      <w:pPr>
        <w:numPr>
          <w:ilvl w:val="0"/>
          <w:numId w:val="7"/>
        </w:numPr>
        <w:spacing w:after="0" w:line="240" w:lineRule="auto"/>
      </w:pPr>
      <w:r>
        <w:t xml:space="preserve">NM GRADS teachers worked with </w:t>
      </w:r>
      <w:r w:rsidR="000D7308">
        <w:t xml:space="preserve">teen parents in </w:t>
      </w:r>
      <w:r w:rsidR="0040560E" w:rsidRPr="00ED345D">
        <w:rPr>
          <w:b/>
        </w:rPr>
        <w:t>2</w:t>
      </w:r>
      <w:r w:rsidR="00C67AA9">
        <w:rPr>
          <w:b/>
        </w:rPr>
        <w:t>5</w:t>
      </w:r>
      <w:r w:rsidR="000D7308" w:rsidRPr="00ED345D">
        <w:rPr>
          <w:b/>
        </w:rPr>
        <w:t xml:space="preserve"> GRADS</w:t>
      </w:r>
      <w:r w:rsidR="0040560E" w:rsidRPr="00ED345D">
        <w:rPr>
          <w:b/>
        </w:rPr>
        <w:t xml:space="preserve"> sites</w:t>
      </w:r>
      <w:r w:rsidR="0040560E">
        <w:t xml:space="preserve"> (</w:t>
      </w:r>
      <w:r w:rsidR="00C67AA9">
        <w:rPr>
          <w:b/>
          <w:i/>
        </w:rPr>
        <w:t>in 33</w:t>
      </w:r>
      <w:r w:rsidR="0040560E" w:rsidRPr="00ED345D">
        <w:rPr>
          <w:b/>
          <w:i/>
        </w:rPr>
        <w:t xml:space="preserve"> High Schools</w:t>
      </w:r>
      <w:r w:rsidR="00C67AA9">
        <w:t>) across NM during the 2021-2022</w:t>
      </w:r>
      <w:r w:rsidR="00507F8F">
        <w:t xml:space="preserve"> </w:t>
      </w:r>
      <w:r w:rsidR="000D7308">
        <w:t xml:space="preserve">school year. </w:t>
      </w:r>
    </w:p>
    <w:p w:rsidR="003D2472" w:rsidRDefault="003D2472" w:rsidP="003D2472">
      <w:pPr>
        <w:spacing w:after="0" w:line="240" w:lineRule="auto"/>
        <w:ind w:left="720"/>
      </w:pPr>
    </w:p>
    <w:p w:rsidR="003D2472" w:rsidRDefault="00C67AA9" w:rsidP="000D7308">
      <w:pPr>
        <w:numPr>
          <w:ilvl w:val="0"/>
          <w:numId w:val="7"/>
        </w:numPr>
        <w:spacing w:after="0" w:line="240" w:lineRule="auto"/>
      </w:pPr>
      <w:r>
        <w:t>NM GRADS achieved a 93</w:t>
      </w:r>
      <w:r w:rsidR="003D2472">
        <w:t>% retention rate for GRADS students enrolled i</w:t>
      </w:r>
      <w:r>
        <w:t>n a GRADS class during the 2021-22</w:t>
      </w:r>
      <w:r w:rsidR="003D2472">
        <w:t xml:space="preserve"> school year.</w:t>
      </w:r>
    </w:p>
    <w:p w:rsidR="000D7308" w:rsidRDefault="000D7308" w:rsidP="000D7308">
      <w:pPr>
        <w:spacing w:after="0" w:line="240" w:lineRule="auto"/>
        <w:ind w:left="720"/>
      </w:pPr>
    </w:p>
    <w:p w:rsidR="000D7308" w:rsidRDefault="000D7308" w:rsidP="000D7308">
      <w:pPr>
        <w:numPr>
          <w:ilvl w:val="0"/>
          <w:numId w:val="4"/>
        </w:numPr>
        <w:spacing w:after="0" w:line="240" w:lineRule="auto"/>
      </w:pPr>
      <w:r w:rsidRPr="00505763">
        <w:t xml:space="preserve">NM GRADS recruited </w:t>
      </w:r>
      <w:r w:rsidR="00C67AA9">
        <w:t>40</w:t>
      </w:r>
      <w:r w:rsidRPr="00505763">
        <w:t xml:space="preserve"> dropouts back to school</w:t>
      </w:r>
      <w:r>
        <w:t xml:space="preserve"> (g</w:t>
      </w:r>
      <w:r w:rsidR="001F0CD0">
        <w:t>enerating approximately $</w:t>
      </w:r>
      <w:r w:rsidR="00C67AA9">
        <w:t>194,520</w:t>
      </w:r>
      <w:r w:rsidR="00C56C0C">
        <w:t xml:space="preserve"> </w:t>
      </w:r>
      <w:r>
        <w:t>for school districts)</w:t>
      </w:r>
      <w:r w:rsidR="00C67AA9">
        <w:t xml:space="preserve"> during the 2021-22 </w:t>
      </w:r>
      <w:r w:rsidR="003D2472">
        <w:t>school year</w:t>
      </w:r>
      <w:r>
        <w:t xml:space="preserve">. Since 1989, </w:t>
      </w:r>
      <w:r w:rsidR="00DA17D9">
        <w:t xml:space="preserve">over </w:t>
      </w:r>
      <w:r w:rsidR="00C67AA9">
        <w:rPr>
          <w:b/>
          <w:i/>
          <w:sz w:val="28"/>
          <w:szCs w:val="28"/>
        </w:rPr>
        <w:t>4,375</w:t>
      </w:r>
      <w:r w:rsidR="00C56C0C">
        <w:rPr>
          <w:b/>
          <w:i/>
          <w:sz w:val="28"/>
          <w:szCs w:val="28"/>
        </w:rPr>
        <w:t xml:space="preserve"> </w:t>
      </w:r>
      <w:r>
        <w:t>teen parents have been recruited back to school.</w:t>
      </w:r>
    </w:p>
    <w:p w:rsidR="000D7308" w:rsidRDefault="000D7308" w:rsidP="000D7308">
      <w:pPr>
        <w:spacing w:after="0" w:line="240" w:lineRule="auto"/>
        <w:ind w:left="1440"/>
      </w:pPr>
    </w:p>
    <w:p w:rsidR="000D7308" w:rsidRDefault="000D7308" w:rsidP="000D7308">
      <w:pPr>
        <w:pStyle w:val="NoSpacing"/>
        <w:rPr>
          <w:sz w:val="16"/>
          <w:szCs w:val="16"/>
          <w:u w:val="single"/>
          <w:vertAlign w:val="superscript"/>
        </w:rPr>
      </w:pPr>
      <w:r w:rsidRPr="009B1C9D">
        <w:t xml:space="preserve">Since 1989, </w:t>
      </w:r>
      <w:r w:rsidR="00C67AA9">
        <w:rPr>
          <w:sz w:val="28"/>
          <w:szCs w:val="28"/>
          <w:u w:val="single"/>
        </w:rPr>
        <w:t>19,250</w:t>
      </w:r>
      <w:r>
        <w:rPr>
          <w:sz w:val="28"/>
          <w:szCs w:val="28"/>
        </w:rPr>
        <w:t xml:space="preserve"> </w:t>
      </w:r>
      <w:r w:rsidRPr="00CF3573">
        <w:t>teen</w:t>
      </w:r>
      <w:r w:rsidRPr="009B1C9D">
        <w:t xml:space="preserve"> parents have been impacted by the GRADS program.</w:t>
      </w:r>
      <w:r w:rsidRPr="009B1C9D">
        <w:br/>
      </w:r>
    </w:p>
    <w:p w:rsidR="000D7308" w:rsidRDefault="000D7308" w:rsidP="000D7308">
      <w:pPr>
        <w:pStyle w:val="NoSpacing"/>
        <w:ind w:left="1440"/>
        <w:rPr>
          <w:sz w:val="16"/>
          <w:szCs w:val="16"/>
        </w:rPr>
      </w:pPr>
    </w:p>
    <w:p w:rsidR="0088301A" w:rsidRDefault="000D7308" w:rsidP="00AE2D17">
      <w:pPr>
        <w:spacing w:after="0" w:line="240" w:lineRule="auto"/>
      </w:pPr>
      <w:r w:rsidRPr="00AE2D17">
        <w:t>NM GRADS</w:t>
      </w:r>
      <w:r>
        <w:t xml:space="preserve"> would like to thank you for all your past support! We invite you to visit any of our GRADS sites across the state.</w:t>
      </w:r>
      <w:r w:rsidR="00CE4086">
        <w:t xml:space="preserve">  We have enclosed a listing of all NM GRADS sites with contact information.</w:t>
      </w:r>
    </w:p>
    <w:p w:rsidR="00CE4086" w:rsidRDefault="00CE4086" w:rsidP="00AE2D17">
      <w:pPr>
        <w:spacing w:after="0" w:line="240" w:lineRule="auto"/>
      </w:pPr>
    </w:p>
    <w:p w:rsidR="00CF258A" w:rsidRDefault="00CF258A" w:rsidP="00AE2D17">
      <w:pPr>
        <w:spacing w:after="0" w:line="240" w:lineRule="auto"/>
      </w:pPr>
    </w:p>
    <w:p w:rsidR="00CE4086" w:rsidRDefault="00CE4086" w:rsidP="00AE2D17">
      <w:pPr>
        <w:spacing w:after="0" w:line="240" w:lineRule="auto"/>
      </w:pPr>
      <w:r>
        <w:t>To obtain additional information regarding NM GRADS, visit:</w:t>
      </w:r>
    </w:p>
    <w:p w:rsidR="00CE4086" w:rsidRDefault="00CE4086" w:rsidP="00CE4086">
      <w:pPr>
        <w:numPr>
          <w:ilvl w:val="0"/>
          <w:numId w:val="8"/>
        </w:numPr>
        <w:spacing w:after="0" w:line="240" w:lineRule="auto"/>
      </w:pPr>
      <w:r>
        <w:t xml:space="preserve">Our website, </w:t>
      </w:r>
      <w:hyperlink r:id="rId12" w:history="1">
        <w:r w:rsidRPr="00755635">
          <w:rPr>
            <w:rStyle w:val="Hyperlink"/>
          </w:rPr>
          <w:t>www.nmgrads.org</w:t>
        </w:r>
      </w:hyperlink>
    </w:p>
    <w:p w:rsidR="00CE4086" w:rsidRDefault="00CE4086" w:rsidP="00CE4086">
      <w:pPr>
        <w:numPr>
          <w:ilvl w:val="0"/>
          <w:numId w:val="8"/>
        </w:numPr>
        <w:spacing w:after="0" w:line="240" w:lineRule="auto"/>
      </w:pPr>
      <w:r>
        <w:t xml:space="preserve">Follow us on </w:t>
      </w:r>
      <w:hyperlink r:id="rId13" w:history="1">
        <w:r w:rsidRPr="00013E02">
          <w:rPr>
            <w:rStyle w:val="Hyperlink"/>
          </w:rPr>
          <w:t>Facebook</w:t>
        </w:r>
      </w:hyperlink>
      <w:r w:rsidR="003D2472">
        <w:t>!</w:t>
      </w:r>
    </w:p>
    <w:p w:rsidR="00013E02" w:rsidRDefault="00013E02" w:rsidP="00013E02">
      <w:pPr>
        <w:spacing w:after="0" w:line="240" w:lineRule="auto"/>
      </w:pPr>
    </w:p>
    <w:p w:rsidR="00013E02" w:rsidRPr="00AE2D17" w:rsidRDefault="00013E02" w:rsidP="00013E02">
      <w:pPr>
        <w:spacing w:after="0" w:line="240" w:lineRule="auto"/>
      </w:pPr>
      <w:r>
        <w:t>Contact us at NM GRADS, 575-835-1</w:t>
      </w:r>
      <w:r w:rsidR="00CF258A">
        <w:t>785, nmgrads@nmgrads.org</w:t>
      </w:r>
    </w:p>
    <w:sectPr w:rsidR="00013E02" w:rsidRPr="00AE2D17" w:rsidSect="00CE4086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BBB" w:rsidRDefault="00931BBB" w:rsidP="00F85ED1">
      <w:pPr>
        <w:spacing w:after="0" w:line="240" w:lineRule="auto"/>
      </w:pPr>
      <w:r>
        <w:separator/>
      </w:r>
    </w:p>
  </w:endnote>
  <w:endnote w:type="continuationSeparator" w:id="0">
    <w:p w:rsidR="00931BBB" w:rsidRDefault="00931BBB" w:rsidP="00F85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5ED1" w:rsidRPr="00F85ED1" w:rsidRDefault="009367F6" w:rsidP="00F85ED1">
    <w:pPr>
      <w:pStyle w:val="Footer"/>
      <w:jc w:val="right"/>
      <w:rPr>
        <w:sz w:val="16"/>
        <w:szCs w:val="16"/>
      </w:rPr>
    </w:pPr>
    <w:proofErr w:type="gramStart"/>
    <w:r>
      <w:rPr>
        <w:sz w:val="16"/>
        <w:szCs w:val="16"/>
      </w:rPr>
      <w:t xml:space="preserve">Revised </w:t>
    </w:r>
    <w:r w:rsidR="007D6531">
      <w:rPr>
        <w:sz w:val="16"/>
        <w:szCs w:val="16"/>
      </w:rPr>
      <w:t xml:space="preserve"> </w:t>
    </w:r>
    <w:r w:rsidR="007043FF">
      <w:rPr>
        <w:sz w:val="16"/>
        <w:szCs w:val="16"/>
      </w:rPr>
      <w:t>2</w:t>
    </w:r>
    <w:proofErr w:type="gramEnd"/>
    <w:r w:rsidR="007043FF">
      <w:rPr>
        <w:sz w:val="16"/>
        <w:szCs w:val="16"/>
      </w:rPr>
      <w:t>/1/23</w:t>
    </w:r>
  </w:p>
  <w:p w:rsidR="00F85ED1" w:rsidRDefault="00F85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BBB" w:rsidRDefault="00931BBB" w:rsidP="00F85ED1">
      <w:pPr>
        <w:spacing w:after="0" w:line="240" w:lineRule="auto"/>
      </w:pPr>
      <w:r>
        <w:separator/>
      </w:r>
    </w:p>
  </w:footnote>
  <w:footnote w:type="continuationSeparator" w:id="0">
    <w:p w:rsidR="00931BBB" w:rsidRDefault="00931BBB" w:rsidP="00F85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344"/>
    <w:multiLevelType w:val="hybridMultilevel"/>
    <w:tmpl w:val="8A7AE0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34DA1"/>
    <w:multiLevelType w:val="hybridMultilevel"/>
    <w:tmpl w:val="ADC86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619A2"/>
    <w:multiLevelType w:val="hybridMultilevel"/>
    <w:tmpl w:val="A3DA6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F0604A"/>
    <w:multiLevelType w:val="hybridMultilevel"/>
    <w:tmpl w:val="8AA8C2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57821B4"/>
    <w:multiLevelType w:val="hybridMultilevel"/>
    <w:tmpl w:val="541E8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9257F0"/>
    <w:multiLevelType w:val="hybridMultilevel"/>
    <w:tmpl w:val="A062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7207C"/>
    <w:multiLevelType w:val="hybridMultilevel"/>
    <w:tmpl w:val="13AC21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A12C4"/>
    <w:multiLevelType w:val="hybridMultilevel"/>
    <w:tmpl w:val="2888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15"/>
    <w:rsid w:val="000008CA"/>
    <w:rsid w:val="00013D3F"/>
    <w:rsid w:val="00013E02"/>
    <w:rsid w:val="00027DE9"/>
    <w:rsid w:val="00046B7C"/>
    <w:rsid w:val="00082788"/>
    <w:rsid w:val="00087728"/>
    <w:rsid w:val="00092AFE"/>
    <w:rsid w:val="000A1453"/>
    <w:rsid w:val="000D7308"/>
    <w:rsid w:val="000F31D2"/>
    <w:rsid w:val="00112E26"/>
    <w:rsid w:val="00113044"/>
    <w:rsid w:val="00124F86"/>
    <w:rsid w:val="001312B7"/>
    <w:rsid w:val="00142581"/>
    <w:rsid w:val="00165A8A"/>
    <w:rsid w:val="001A6919"/>
    <w:rsid w:val="001B21E3"/>
    <w:rsid w:val="001B5461"/>
    <w:rsid w:val="001D19D7"/>
    <w:rsid w:val="001E07AA"/>
    <w:rsid w:val="001F0CD0"/>
    <w:rsid w:val="001F3540"/>
    <w:rsid w:val="00200316"/>
    <w:rsid w:val="002418D0"/>
    <w:rsid w:val="00256CA7"/>
    <w:rsid w:val="00270DBB"/>
    <w:rsid w:val="002A2943"/>
    <w:rsid w:val="002B2606"/>
    <w:rsid w:val="002D205E"/>
    <w:rsid w:val="002E1879"/>
    <w:rsid w:val="002E5D84"/>
    <w:rsid w:val="00302C8D"/>
    <w:rsid w:val="0035303C"/>
    <w:rsid w:val="00374F67"/>
    <w:rsid w:val="00390D3B"/>
    <w:rsid w:val="00390E22"/>
    <w:rsid w:val="003C6A57"/>
    <w:rsid w:val="003D2472"/>
    <w:rsid w:val="003D7421"/>
    <w:rsid w:val="003E03A2"/>
    <w:rsid w:val="0040560E"/>
    <w:rsid w:val="00407341"/>
    <w:rsid w:val="00421515"/>
    <w:rsid w:val="00444FDB"/>
    <w:rsid w:val="00463412"/>
    <w:rsid w:val="00470E52"/>
    <w:rsid w:val="00497804"/>
    <w:rsid w:val="004E5F35"/>
    <w:rsid w:val="004F21B3"/>
    <w:rsid w:val="00505763"/>
    <w:rsid w:val="00507F8F"/>
    <w:rsid w:val="005143A4"/>
    <w:rsid w:val="00530E71"/>
    <w:rsid w:val="0053104B"/>
    <w:rsid w:val="00537FCC"/>
    <w:rsid w:val="0054419E"/>
    <w:rsid w:val="00566B7E"/>
    <w:rsid w:val="00575794"/>
    <w:rsid w:val="00577331"/>
    <w:rsid w:val="00587D86"/>
    <w:rsid w:val="005A6B58"/>
    <w:rsid w:val="005B267B"/>
    <w:rsid w:val="005C505B"/>
    <w:rsid w:val="005F64AE"/>
    <w:rsid w:val="00623417"/>
    <w:rsid w:val="00623FA9"/>
    <w:rsid w:val="00664B0D"/>
    <w:rsid w:val="00666934"/>
    <w:rsid w:val="00673ABC"/>
    <w:rsid w:val="0067685A"/>
    <w:rsid w:val="006864ED"/>
    <w:rsid w:val="006943E0"/>
    <w:rsid w:val="006A3914"/>
    <w:rsid w:val="006A5D9C"/>
    <w:rsid w:val="006D3C6E"/>
    <w:rsid w:val="006F2EE1"/>
    <w:rsid w:val="006F47DE"/>
    <w:rsid w:val="007043FF"/>
    <w:rsid w:val="007051BC"/>
    <w:rsid w:val="00705BC0"/>
    <w:rsid w:val="00717EAE"/>
    <w:rsid w:val="007236E3"/>
    <w:rsid w:val="0072552C"/>
    <w:rsid w:val="007269E2"/>
    <w:rsid w:val="00756DF0"/>
    <w:rsid w:val="00762D39"/>
    <w:rsid w:val="00797F8F"/>
    <w:rsid w:val="007C4B91"/>
    <w:rsid w:val="007D6531"/>
    <w:rsid w:val="007D6D9C"/>
    <w:rsid w:val="007E12CB"/>
    <w:rsid w:val="00804100"/>
    <w:rsid w:val="00850C13"/>
    <w:rsid w:val="0085504A"/>
    <w:rsid w:val="00870CE1"/>
    <w:rsid w:val="00874115"/>
    <w:rsid w:val="00875490"/>
    <w:rsid w:val="00881F71"/>
    <w:rsid w:val="0088301A"/>
    <w:rsid w:val="008E41EF"/>
    <w:rsid w:val="008F4DDE"/>
    <w:rsid w:val="00900D95"/>
    <w:rsid w:val="009023CF"/>
    <w:rsid w:val="00912747"/>
    <w:rsid w:val="009142EB"/>
    <w:rsid w:val="0093131A"/>
    <w:rsid w:val="00931BBB"/>
    <w:rsid w:val="009367F6"/>
    <w:rsid w:val="00951A53"/>
    <w:rsid w:val="00972BD4"/>
    <w:rsid w:val="00974483"/>
    <w:rsid w:val="009A021F"/>
    <w:rsid w:val="009B1C9D"/>
    <w:rsid w:val="009B280E"/>
    <w:rsid w:val="009B32D7"/>
    <w:rsid w:val="009D1773"/>
    <w:rsid w:val="009D2F93"/>
    <w:rsid w:val="00A157DC"/>
    <w:rsid w:val="00A2294F"/>
    <w:rsid w:val="00A2718B"/>
    <w:rsid w:val="00A35134"/>
    <w:rsid w:val="00A45523"/>
    <w:rsid w:val="00A53EA3"/>
    <w:rsid w:val="00A64AB7"/>
    <w:rsid w:val="00AA17A1"/>
    <w:rsid w:val="00AC5CAF"/>
    <w:rsid w:val="00AD6C00"/>
    <w:rsid w:val="00AE2D17"/>
    <w:rsid w:val="00B32BD3"/>
    <w:rsid w:val="00B5515D"/>
    <w:rsid w:val="00B720E3"/>
    <w:rsid w:val="00B93848"/>
    <w:rsid w:val="00BB1D2F"/>
    <w:rsid w:val="00BB398E"/>
    <w:rsid w:val="00BB5A1E"/>
    <w:rsid w:val="00BB792E"/>
    <w:rsid w:val="00BC1086"/>
    <w:rsid w:val="00BF1211"/>
    <w:rsid w:val="00BF40C3"/>
    <w:rsid w:val="00C4393C"/>
    <w:rsid w:val="00C56C0C"/>
    <w:rsid w:val="00C67AA9"/>
    <w:rsid w:val="00C776EC"/>
    <w:rsid w:val="00C95668"/>
    <w:rsid w:val="00CC4AD2"/>
    <w:rsid w:val="00CD5FB9"/>
    <w:rsid w:val="00CD7D6A"/>
    <w:rsid w:val="00CE4086"/>
    <w:rsid w:val="00CE65D6"/>
    <w:rsid w:val="00CF23A1"/>
    <w:rsid w:val="00CF258A"/>
    <w:rsid w:val="00CF3573"/>
    <w:rsid w:val="00D07344"/>
    <w:rsid w:val="00D30309"/>
    <w:rsid w:val="00D50B0D"/>
    <w:rsid w:val="00D639B4"/>
    <w:rsid w:val="00D67A8F"/>
    <w:rsid w:val="00D75176"/>
    <w:rsid w:val="00D83017"/>
    <w:rsid w:val="00D85229"/>
    <w:rsid w:val="00D91837"/>
    <w:rsid w:val="00DA1200"/>
    <w:rsid w:val="00DA17D9"/>
    <w:rsid w:val="00DC7F03"/>
    <w:rsid w:val="00DE389A"/>
    <w:rsid w:val="00DE6850"/>
    <w:rsid w:val="00E61B60"/>
    <w:rsid w:val="00E7397C"/>
    <w:rsid w:val="00E816C7"/>
    <w:rsid w:val="00E901D1"/>
    <w:rsid w:val="00E97250"/>
    <w:rsid w:val="00EA4476"/>
    <w:rsid w:val="00EC15F4"/>
    <w:rsid w:val="00ED345D"/>
    <w:rsid w:val="00EE5603"/>
    <w:rsid w:val="00EF7747"/>
    <w:rsid w:val="00F06720"/>
    <w:rsid w:val="00F40D18"/>
    <w:rsid w:val="00F6597C"/>
    <w:rsid w:val="00F660F3"/>
    <w:rsid w:val="00F85ED1"/>
    <w:rsid w:val="00F90F4C"/>
    <w:rsid w:val="00F92B81"/>
    <w:rsid w:val="00F94BA8"/>
    <w:rsid w:val="00F97D0C"/>
    <w:rsid w:val="00FA679F"/>
    <w:rsid w:val="00FC508D"/>
    <w:rsid w:val="00FD2ADB"/>
    <w:rsid w:val="00FD3B37"/>
    <w:rsid w:val="00FE2BF4"/>
    <w:rsid w:val="00FF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3D337"/>
  <w15:docId w15:val="{18B7C9BF-E0A0-4CEB-B017-47449FC6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453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461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B546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F59DA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85ED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F85ED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5ED1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F85ED1"/>
    <w:rPr>
      <w:sz w:val="24"/>
      <w:szCs w:val="24"/>
    </w:rPr>
  </w:style>
  <w:style w:type="character" w:styleId="Hyperlink">
    <w:name w:val="Hyperlink"/>
    <w:uiPriority w:val="99"/>
    <w:unhideWhenUsed/>
    <w:rsid w:val="0097448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730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facebook.com/pages/New-Mexico-Graduation-Reality-Dual-Role-Skills-NM-Grads/1205247748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mgrads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E9F4B-48E4-4248-B9B8-F3B17BC9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534</Words>
  <Characters>2947</Characters>
  <Application>Microsoft Office Word</Application>
  <DocSecurity>0</DocSecurity>
  <Lines>95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Johnston</dc:creator>
  <cp:lastModifiedBy>Jeanne Johnston</cp:lastModifiedBy>
  <cp:revision>3</cp:revision>
  <cp:lastPrinted>2021-01-12T16:22:00Z</cp:lastPrinted>
  <dcterms:created xsi:type="dcterms:W3CDTF">2023-02-01T18:58:00Z</dcterms:created>
  <dcterms:modified xsi:type="dcterms:W3CDTF">2023-02-01T19:17:00Z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4426fab28225cd681a2dfcaab669d8dae5bca1f3c600115628753b9a05b46e78</vt:lpwstr>
  </property>
</Properties>
</file>